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Mi a csoda? Egész napos élménykavalkáddal vár a Múzeumkertben az ingyenes </w:t>
      </w:r>
      <w:hyperlink r:id="rId7">
        <w:r w:rsidDel="00000000" w:rsidR="00000000" w:rsidRPr="00000000">
          <w:rPr>
            <w:rFonts w:ascii="Helvetica Neue" w:cs="Helvetica Neue" w:eastAsia="Helvetica Neue" w:hAnsi="Helvetica Neue"/>
            <w:b w:val="1"/>
            <w:color w:val="1155cc"/>
            <w:u w:val="single"/>
            <w:rtl w:val="0"/>
          </w:rPr>
          <w:t xml:space="preserve">PONT Fesztivál</w:t>
        </w:r>
      </w:hyperlink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. </w:t>
      </w:r>
    </w:p>
    <w:p w:rsidR="00000000" w:rsidDel="00000000" w:rsidP="00000000" w:rsidRDefault="00000000" w:rsidRPr="00000000" w14:paraId="00000002">
      <w:pPr>
        <w:jc w:val="both"/>
        <w:rPr>
          <w:rFonts w:ascii="Helvetica Neue" w:cs="Helvetica Neue" w:eastAsia="Helvetica Neue" w:hAnsi="Helvetica Neue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Helvetica Neue" w:cs="Helvetica Neue" w:eastAsia="Helvetica Neue" w:hAnsi="Helvetica Neue"/>
          <w:b w:val="1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Október 14-én, szombaton a Ballet Camara különleges zenés felvonulásával indul a PONT Fesztivál egy napja, amit a Grammy-díjas Bassekou Kouyate koncertje, Jobarteh Kunda zenés meseelőadása, valamint zenés, táncos és kézműves workshopok tesznek teljessé. Nyugat-Afrika világát a Liszt Ünnep Nemzetközi Kulturális Fesztivál keretében megvalósuló PONT Fesztiválon fedezhetjük fel.</w:t>
      </w:r>
    </w:p>
    <w:p w:rsidR="00000000" w:rsidDel="00000000" w:rsidP="00000000" w:rsidRDefault="00000000" w:rsidRPr="00000000" w14:paraId="00000004">
      <w:pPr>
        <w:jc w:val="both"/>
        <w:rPr>
          <w:rFonts w:ascii="Helvetica Neue Light" w:cs="Helvetica Neue Light" w:eastAsia="Helvetica Neue Light" w:hAnsi="Helvetica Neue Light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Helvetica Neue Light" w:cs="Helvetica Neue Light" w:eastAsia="Helvetica Neue Light" w:hAnsi="Helvetica Neue Light"/>
          <w:sz w:val="22"/>
          <w:szCs w:val="22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A PONT Fesztivál 2017 óta hozza el Budapestre a világ csodáit, vagyis az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UNESCO </w:t>
      </w: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által szellemi kulturális örökségként jegyzett kincseket. Legutóbb, 2021-ben a magyar hagyományok bemutatása mellett Grúzia és Örményország kultúrájában mélyülhettek el az érdeklődők. Idén többek között Mali, Elefántcsontpart, Guinea, Bissau-Guinea és Szenegál világa, azaz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Nyugat-Afrika kincsei</w:t>
      </w: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 érkeznek a Múzeumkertbe, különös tekintettel az évszázados múltú zenei- és tánchagyományokra.</w:t>
      </w:r>
    </w:p>
    <w:p w:rsidR="00000000" w:rsidDel="00000000" w:rsidP="00000000" w:rsidRDefault="00000000" w:rsidRPr="00000000" w14:paraId="00000006">
      <w:pPr>
        <w:jc w:val="both"/>
        <w:rPr>
          <w:rFonts w:ascii="Helvetica Neue Light" w:cs="Helvetica Neue Light" w:eastAsia="Helvetica Neue Light" w:hAnsi="Helvetica Neue Light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Helvetica Neue Light" w:cs="Helvetica Neue Light" w:eastAsia="Helvetica Neue Light" w:hAnsi="Helvetica Neue Light"/>
          <w:sz w:val="22"/>
          <w:szCs w:val="22"/>
        </w:rPr>
      </w:pP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Az egykori hatalmas Mali Birodalom öröksége a nyugat-afrikai országok zenéjében ma is érezhető, ami önmagában ritkaság. Ez nem csak a fennmaradt feljegyzéseknek, hanem a mali kasztrendszernek is köszönhető, amelynek nyomai máig tetten érhetőek, és aminek következtében a legfontosabb zenészdinasztiák története a XIII. századig visszakövethető. De nemcsak a zenei hagyomány nyúlik a messzi múltba, a látványos és dinamikus tánclépések is élő kommunikációt jelentenek az ősökkel és a felsőbb erőkkel.  </w:t>
      </w:r>
    </w:p>
    <w:p w:rsidR="00000000" w:rsidDel="00000000" w:rsidP="00000000" w:rsidRDefault="00000000" w:rsidRPr="00000000" w14:paraId="00000008">
      <w:pPr>
        <w:jc w:val="both"/>
        <w:rPr>
          <w:rFonts w:ascii="Helvetica Neue Light" w:cs="Helvetica Neue Light" w:eastAsia="Helvetica Neue Light" w:hAnsi="Helvetica Neue Light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Helvetica Neue Light" w:cs="Helvetica Neue Light" w:eastAsia="Helvetica Neue Light" w:hAnsi="Helvetica Neue Light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 PONT Fesztivál 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küldetése</w:t>
      </w: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 értelmében nem pusztán bemutatja a távoli népek kulturális kincseit, hanem testközelbe hozza azokat, így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 október 14-én </w:t>
      </w: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az egész család számára izgalmas és színvonalas programokkal telik meg a Múzeumkert.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Zenés</w:t>
      </w: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felvonulással</w:t>
      </w: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 indul a nap a </w:t>
      </w:r>
      <w:r w:rsidDel="00000000" w:rsidR="00000000" w:rsidRPr="00000000">
        <w:rPr>
          <w:rFonts w:ascii="Arial" w:cs="Arial" w:eastAsia="Arial" w:hAnsi="Arial"/>
          <w:sz w:val="21"/>
          <w:szCs w:val="21"/>
          <w:rtl w:val="0"/>
        </w:rPr>
        <w:t xml:space="preserve">Mikszáth </w:t>
      </w: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térről, ahol átélhetjük a djembék ritmusát, majd a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Ballet Camara</w:t>
      </w: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 workshopjain elsajátíthatunk néhány alapritmust és -lépést is. Készíthetünk sokszínű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maszkokat, hangszereket</w:t>
      </w: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, és közelebbről megismerkedhetünk a térség vibrálóan színes tradicionális ékszereivel.  A legkisebbek és a legnagyobbak is elámulhatnak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Jobarteh</w:t>
      </w: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Kunda</w:t>
      </w: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 griot történetmesélő csodálatos mesekoncertjén, majd elmerülhetnek a gitárszerű ngoni hangjában. Utóbbira a Grammy-díjas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Bassekou</w:t>
      </w: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Kouyate</w:t>
      </w: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 koncertjén kerül sor, akit – a mali Tina Turnerként is ismert – énekes felesége,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Amy</w:t>
      </w: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Sacko</w:t>
      </w: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 is elkísér. Mindezek mellett afrikai textilekből készült termékek vására, a régióból érkező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táblajátékok</w:t>
      </w: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, a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Mester tér különleges </w:t>
      </w: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játszóháza, gyereknek és felnőtteknek szóló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kvíz</w:t>
      </w: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, valamint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alkotósarok</w:t>
      </w: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 vár minden korosztályt egész napon át.</w:t>
      </w:r>
    </w:p>
    <w:p w:rsidR="00000000" w:rsidDel="00000000" w:rsidP="00000000" w:rsidRDefault="00000000" w:rsidRPr="00000000" w14:paraId="0000000A">
      <w:pPr>
        <w:jc w:val="both"/>
        <w:rPr>
          <w:rFonts w:ascii="Helvetica Neue Light" w:cs="Helvetica Neue Light" w:eastAsia="Helvetica Neue Light" w:hAnsi="Helvetica Neue Light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Helvetica Neue Light" w:cs="Helvetica Neue Light" w:eastAsia="Helvetica Neue Light" w:hAnsi="Helvetica Neue Light"/>
          <w:sz w:val="22"/>
          <w:szCs w:val="22"/>
        </w:rPr>
      </w:pPr>
      <w:bookmarkStart w:colFirst="0" w:colLast="0" w:name="_heading=h.ah1onxcilfm4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Helvetica Neue Light" w:cs="Helvetica Neue Light" w:eastAsia="Helvetica Neue Light" w:hAnsi="Helvetica Neue Light"/>
          <w:sz w:val="22"/>
          <w:szCs w:val="22"/>
        </w:rPr>
      </w:pPr>
      <w:bookmarkStart w:colFirst="0" w:colLast="0" w:name="_heading=h.5vb58m1d7fg7" w:id="2"/>
      <w:bookmarkEnd w:id="2"/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Éljétek át a világ csodáit a </w:t>
      </w:r>
      <w:hyperlink r:id="rId8">
        <w:r w:rsidDel="00000000" w:rsidR="00000000" w:rsidRPr="00000000">
          <w:rPr>
            <w:rFonts w:ascii="Helvetica Neue Light" w:cs="Helvetica Neue Light" w:eastAsia="Helvetica Neue Light" w:hAnsi="Helvetica Neue Light"/>
            <w:color w:val="1155cc"/>
            <w:sz w:val="22"/>
            <w:szCs w:val="22"/>
            <w:u w:val="single"/>
            <w:rtl w:val="0"/>
          </w:rPr>
          <w:t xml:space="preserve">Hangvető </w:t>
        </w:r>
      </w:hyperlink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és a</w:t>
      </w:r>
      <w:r w:rsidDel="00000000" w:rsidR="00000000" w:rsidRPr="00000000">
        <w:rPr>
          <w:rFonts w:ascii="Helvetica Neue Light" w:cs="Helvetica Neue Light" w:eastAsia="Helvetica Neue Light" w:hAnsi="Helvetica Neue Light"/>
          <w:color w:val="1155cc"/>
          <w:sz w:val="22"/>
          <w:szCs w:val="22"/>
          <w:rtl w:val="0"/>
        </w:rPr>
        <w:t xml:space="preserve"> </w:t>
      </w:r>
      <w:hyperlink r:id="rId9">
        <w:r w:rsidDel="00000000" w:rsidR="00000000" w:rsidRPr="00000000">
          <w:rPr>
            <w:rFonts w:ascii="Helvetica Neue Light" w:cs="Helvetica Neue Light" w:eastAsia="Helvetica Neue Light" w:hAnsi="Helvetica Neue Light"/>
            <w:color w:val="1155cc"/>
            <w:sz w:val="22"/>
            <w:szCs w:val="22"/>
            <w:u w:val="single"/>
            <w:rtl w:val="0"/>
          </w:rPr>
          <w:t xml:space="preserve">Liszt Ünnep</w:t>
        </w:r>
      </w:hyperlink>
      <w:r w:rsidDel="00000000" w:rsidR="00000000" w:rsidRPr="00000000">
        <w:rPr>
          <w:rFonts w:ascii="Helvetica Neue Light" w:cs="Helvetica Neue Light" w:eastAsia="Helvetica Neue Light" w:hAnsi="Helvetica Neue Light"/>
          <w:color w:val="1155cc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közös </w:t>
      </w: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programján, a </w:t>
      </w:r>
      <w:hyperlink r:id="rId10">
        <w:r w:rsidDel="00000000" w:rsidR="00000000" w:rsidRPr="00000000">
          <w:rPr>
            <w:rFonts w:ascii="Helvetica Neue Light" w:cs="Helvetica Neue Light" w:eastAsia="Helvetica Neue Light" w:hAnsi="Helvetica Neue Light"/>
            <w:color w:val="1155cc"/>
            <w:sz w:val="22"/>
            <w:szCs w:val="22"/>
            <w:u w:val="single"/>
            <w:rtl w:val="0"/>
          </w:rPr>
          <w:t xml:space="preserve">PONT Fesztiválon</w:t>
        </w:r>
      </w:hyperlink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! </w:t>
      </w:r>
    </w:p>
    <w:p w:rsidR="00000000" w:rsidDel="00000000" w:rsidP="00000000" w:rsidRDefault="00000000" w:rsidRPr="00000000" w14:paraId="0000000D">
      <w:pPr>
        <w:jc w:val="both"/>
        <w:rPr>
          <w:rFonts w:ascii="Helvetica Neue Light" w:cs="Helvetica Neue Light" w:eastAsia="Helvetica Neue Light" w:hAnsi="Helvetica Neue Light"/>
          <w:sz w:val="22"/>
          <w:szCs w:val="22"/>
        </w:rPr>
      </w:pPr>
      <w:bookmarkStart w:colFirst="0" w:colLast="0" w:name="_heading=h.5oj4tousg2bj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Helvetica Neue" w:cs="Helvetica Neue" w:eastAsia="Helvetica Neue" w:hAnsi="Helvetica Neue"/>
          <w:b w:val="1"/>
          <w:sz w:val="22"/>
          <w:szCs w:val="22"/>
        </w:rPr>
      </w:pPr>
      <w:bookmarkStart w:colFirst="0" w:colLast="0" w:name="_heading=h.6oal54p363le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Helvetica Neue" w:cs="Helvetica Neue" w:eastAsia="Helvetica Neue" w:hAnsi="Helvetica Neue"/>
          <w:b w:val="1"/>
          <w:sz w:val="22"/>
          <w:szCs w:val="22"/>
        </w:rPr>
      </w:pPr>
      <w:bookmarkStart w:colFirst="0" w:colLast="0" w:name="_heading=h.mlp5vz7ejhhb" w:id="5"/>
      <w:bookmarkEnd w:id="5"/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Facebook event</w:t>
      </w: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: </w:t>
      </w:r>
      <w:hyperlink r:id="rId11">
        <w:r w:rsidDel="00000000" w:rsidR="00000000" w:rsidRPr="00000000">
          <w:rPr>
            <w:rFonts w:ascii="Helvetica Neue Light" w:cs="Helvetica Neue Light" w:eastAsia="Helvetica Neue Light" w:hAnsi="Helvetica Neue Light"/>
            <w:color w:val="1155cc"/>
            <w:sz w:val="22"/>
            <w:szCs w:val="22"/>
            <w:u w:val="single"/>
            <w:rtl w:val="0"/>
          </w:rPr>
          <w:t xml:space="preserve">PONT Fesztivál 2023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Helvetica Neue Light" w:cs="Helvetica Neue Light" w:eastAsia="Helvetica Neue Light" w:hAnsi="Helvetica Neue Light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Weboldal</w:t>
      </w: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: </w:t>
      </w:r>
      <w:hyperlink r:id="rId12">
        <w:r w:rsidDel="00000000" w:rsidR="00000000" w:rsidRPr="00000000">
          <w:rPr>
            <w:rFonts w:ascii="Helvetica Neue Light" w:cs="Helvetica Neue Light" w:eastAsia="Helvetica Neue Light" w:hAnsi="Helvetica Neue Light"/>
            <w:color w:val="1155cc"/>
            <w:sz w:val="22"/>
            <w:szCs w:val="22"/>
            <w:u w:val="single"/>
            <w:rtl w:val="0"/>
          </w:rPr>
          <w:t xml:space="preserve">PONT Fesztivál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Helvetica Neue Light" w:cs="Helvetica Neue Light" w:eastAsia="Helvetica Neue Light" w:hAnsi="Helvetica Neue Light"/>
          <w:sz w:val="22"/>
          <w:szCs w:val="22"/>
        </w:rPr>
      </w:pPr>
      <w:bookmarkStart w:colFirst="0" w:colLast="0" w:name="_heading=h.pyqm7pugbbdf" w:id="6"/>
      <w:bookmarkEnd w:id="6"/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Kapcsolat</w:t>
      </w:r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: Venczel Sára, </w:t>
      </w:r>
      <w:hyperlink r:id="rId13">
        <w:r w:rsidDel="00000000" w:rsidR="00000000" w:rsidRPr="00000000">
          <w:rPr>
            <w:rFonts w:ascii="Helvetica Neue Light" w:cs="Helvetica Neue Light" w:eastAsia="Helvetica Neue Light" w:hAnsi="Helvetica Neue Light"/>
            <w:color w:val="1155cc"/>
            <w:sz w:val="22"/>
            <w:szCs w:val="22"/>
            <w:u w:val="single"/>
            <w:rtl w:val="0"/>
          </w:rPr>
          <w:t xml:space="preserve">sara.venczel@hangveto.hu</w:t>
        </w:r>
      </w:hyperlink>
      <w:r w:rsidDel="00000000" w:rsidR="00000000" w:rsidRPr="00000000">
        <w:rPr>
          <w:rFonts w:ascii="Helvetica Neue Light" w:cs="Helvetica Neue Light" w:eastAsia="Helvetica Neue Light" w:hAnsi="Helvetica Neue Light"/>
          <w:sz w:val="22"/>
          <w:szCs w:val="22"/>
          <w:rtl w:val="0"/>
        </w:rPr>
        <w:t xml:space="preserve"> / +36-30-954-86-36</w:t>
      </w:r>
    </w:p>
    <w:sectPr>
      <w:headerReference r:id="rId14" w:type="default"/>
      <w:pgSz w:h="16834" w:w="11909" w:orient="portrait"/>
      <w:pgMar w:bottom="1440" w:top="1440" w:left="1440" w:right="1440" w:header="36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rPr/>
    </w:pPr>
    <w:r w:rsidDel="00000000" w:rsidR="00000000" w:rsidRPr="00000000">
      <w:rPr/>
      <w:drawing>
        <wp:inline distB="114300" distT="114300" distL="114300" distR="114300">
          <wp:extent cx="1033463" cy="426675"/>
          <wp:effectExtent b="0" l="0" r="0" t="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33463" cy="42667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ab/>
      <w:tab/>
      <w:tab/>
      <w:tab/>
      <w:tab/>
      <w:tab/>
      <w:tab/>
      <w:tab/>
    </w:r>
    <w:r w:rsidDel="00000000" w:rsidR="00000000" w:rsidRPr="00000000">
      <w:rPr/>
      <w:drawing>
        <wp:inline distB="114300" distT="114300" distL="114300" distR="114300">
          <wp:extent cx="1095375" cy="847725"/>
          <wp:effectExtent b="0" l="0" r="0" t="0"/>
          <wp:docPr id="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24345" l="0" r="0" t="-1739"/>
                  <a:stretch>
                    <a:fillRect/>
                  </a:stretch>
                </pic:blipFill>
                <pic:spPr>
                  <a:xfrm>
                    <a:off x="0" y="0"/>
                    <a:ext cx="1095375" cy="8477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hu-H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</w:style>
  <w:style w:type="paragraph" w:styleId="Cmsor1">
    <w:name w:val="heading 1"/>
    <w:basedOn w:val="Norml"/>
    <w:next w:val="Norm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Cmsor2">
    <w:name w:val="heading 2"/>
    <w:basedOn w:val="Norml"/>
    <w:next w:val="Norm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Cmsor3">
    <w:name w:val="heading 3"/>
    <w:basedOn w:val="Norml"/>
    <w:next w:val="Norm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Cmsor4">
    <w:name w:val="heading 4"/>
    <w:basedOn w:val="Norml"/>
    <w:next w:val="Norml"/>
    <w:pPr>
      <w:keepNext w:val="1"/>
      <w:keepLines w:val="1"/>
      <w:spacing w:after="40" w:before="240"/>
      <w:outlineLvl w:val="3"/>
    </w:pPr>
    <w:rPr>
      <w:b w:val="1"/>
    </w:rPr>
  </w:style>
  <w:style w:type="paragraph" w:styleId="Cmsor5">
    <w:name w:val="heading 5"/>
    <w:basedOn w:val="Norml"/>
    <w:next w:val="Norm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Cmsor6">
    <w:name w:val="heading 6"/>
    <w:basedOn w:val="Norml"/>
    <w:next w:val="Norm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m">
    <w:name w:val="Title"/>
    <w:basedOn w:val="Norml"/>
    <w:next w:val="Norm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lcm">
    <w:name w:val="Subtitle"/>
    <w:basedOn w:val="Norml"/>
    <w:next w:val="Norm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Hiperhivatkozs">
    <w:name w:val="Hyperlink"/>
    <w:basedOn w:val="Bekezdsalapbettpusa"/>
    <w:uiPriority w:val="99"/>
    <w:unhideWhenUsed w:val="1"/>
    <w:rsid w:val="00693FB0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 w:val="1"/>
    <w:unhideWhenUsed w:val="1"/>
    <w:rsid w:val="009120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 w:val="1"/>
    <w:unhideWhenUsed w:val="1"/>
    <w:rsid w:val="0091202E"/>
    <w:rPr>
      <w:sz w:val="20"/>
      <w:szCs w:val="20"/>
    </w:rPr>
  </w:style>
  <w:style w:type="character" w:styleId="JegyzetszvegChar" w:customStyle="1">
    <w:name w:val="Jegyzetszöveg Char"/>
    <w:basedOn w:val="Bekezdsalapbettpusa"/>
    <w:link w:val="Jegyzetszveg"/>
    <w:uiPriority w:val="99"/>
    <w:semiHidden w:val="1"/>
    <w:rsid w:val="0091202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 w:val="1"/>
    <w:unhideWhenUsed w:val="1"/>
    <w:rsid w:val="0091202E"/>
    <w:rPr>
      <w:b w:val="1"/>
      <w:bCs w:val="1"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 w:val="1"/>
    <w:rsid w:val="0091202E"/>
    <w:rPr>
      <w:b w:val="1"/>
      <w:bCs w:val="1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 w:val="1"/>
    <w:unhideWhenUsed w:val="1"/>
    <w:rsid w:val="0091202E"/>
    <w:rPr>
      <w:rFonts w:ascii="Segoe UI" w:cs="Segoe UI" w:hAnsi="Segoe UI"/>
      <w:sz w:val="18"/>
      <w:szCs w:val="18"/>
    </w:rPr>
  </w:style>
  <w:style w:type="character" w:styleId="BuborkszvegChar" w:customStyle="1">
    <w:name w:val="Buborékszöveg Char"/>
    <w:basedOn w:val="Bekezdsalapbettpusa"/>
    <w:link w:val="Buborkszveg"/>
    <w:uiPriority w:val="99"/>
    <w:semiHidden w:val="1"/>
    <w:rsid w:val="0091202E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facebook.com/events/265102189676420" TargetMode="External"/><Relationship Id="rId10" Type="http://schemas.openxmlformats.org/officeDocument/2006/relationships/hyperlink" Target="https://pontfesztival.hu/" TargetMode="External"/><Relationship Id="rId13" Type="http://schemas.openxmlformats.org/officeDocument/2006/relationships/hyperlink" Target="mailto:sara.venczel@hangveto.hu" TargetMode="External"/><Relationship Id="rId12" Type="http://schemas.openxmlformats.org/officeDocument/2006/relationships/hyperlink" Target="https://pontfesztival.h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lisztunnep.hu/" TargetMode="External"/><Relationship Id="rId1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pontfesztival.hu/" TargetMode="External"/><Relationship Id="rId8" Type="http://schemas.openxmlformats.org/officeDocument/2006/relationships/hyperlink" Target="https://hangveto.hu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HelveticaNeueLight-regular.ttf"/><Relationship Id="rId6" Type="http://schemas.openxmlformats.org/officeDocument/2006/relationships/font" Target="fonts/HelveticaNeueLight-bold.ttf"/><Relationship Id="rId7" Type="http://schemas.openxmlformats.org/officeDocument/2006/relationships/font" Target="fonts/HelveticaNeueLight-italic.ttf"/><Relationship Id="rId8" Type="http://schemas.openxmlformats.org/officeDocument/2006/relationships/font" Target="fonts/HelveticaNeueLigh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vC0zAOM36Mnc/FEdfv20R2DZ+g==">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2023-09-20T11:54:00Z</dcterms:created>
  <dc:creator>Lukács Bernadett</dc:creator>
</cp:coreProperties>
</file>